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before="0" w:lineRule="auto"/>
        <w:rPr>
          <w:b w:val="1"/>
          <w:color w:val="203451"/>
          <w:sz w:val="46"/>
          <w:szCs w:val="46"/>
        </w:rPr>
      </w:pPr>
      <w:bookmarkStart w:colFirst="0" w:colLast="0" w:name="_jc6p44cgb3sg" w:id="0"/>
      <w:bookmarkEnd w:id="0"/>
      <w:r w:rsidDel="00000000" w:rsidR="00000000" w:rsidRPr="00000000">
        <w:rPr>
          <w:b w:val="1"/>
          <w:color w:val="203451"/>
          <w:sz w:val="46"/>
          <w:szCs w:val="46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2">
      <w:p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280" w:line="420" w:lineRule="auto"/>
        <w:rPr>
          <w:color w:val="203451"/>
          <w:sz w:val="23"/>
          <w:szCs w:val="23"/>
        </w:rPr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Оставляя на сайте, размещенном по веб-адресу: </w:t>
      </w:r>
      <w:hyperlink r:id="rId6">
        <w:r w:rsidDel="00000000" w:rsidR="00000000" w:rsidRPr="00000000">
          <w:rPr>
            <w:color w:val="3170db"/>
            <w:sz w:val="23"/>
            <w:szCs w:val="23"/>
            <w:u w:val="single"/>
            <w:rtl w:val="0"/>
          </w:rPr>
          <w:t xml:space="preserve">https://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rentminder.ru</w:t>
        </w:r>
      </w:hyperlink>
      <w:hyperlink r:id="rId8">
        <w:r w:rsidDel="00000000" w:rsidR="00000000" w:rsidRPr="00000000">
          <w:rPr>
            <w:color w:val="3170db"/>
            <w:sz w:val="23"/>
            <w:szCs w:val="23"/>
            <w:u w:val="single"/>
            <w:rtl w:val="0"/>
          </w:rPr>
          <w:t xml:space="preserve">/</w:t>
        </w:r>
      </w:hyperlink>
      <w:r w:rsidDel="00000000" w:rsidR="00000000" w:rsidRPr="00000000">
        <w:rPr>
          <w:color w:val="203451"/>
          <w:sz w:val="23"/>
          <w:szCs w:val="23"/>
          <w:rtl w:val="0"/>
        </w:rPr>
        <w:t xml:space="preserve"> (далее – Сайт), любые из Ваших данных (которые отнесены к категории персональных в соответствии с ФЗ «О персональных данных» от 27.07.2006 №152-ФЗ), путем заполнения полей любых форм на Сайте, Вы автоматически присоединяетесь к настоящему Соглашению, приобретаете статус пользователя Сайта (далее-Пользователь Сайта) и соглашаетесь со всеми без исключения его условиями.</w:t>
      </w:r>
    </w:p>
    <w:p w:rsidR="00000000" w:rsidDel="00000000" w:rsidP="00000000" w:rsidRDefault="00000000" w:rsidRPr="00000000" w14:paraId="00000003">
      <w:p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280" w:before="280" w:line="420" w:lineRule="auto"/>
        <w:rPr>
          <w:color w:val="203451"/>
          <w:sz w:val="23"/>
          <w:szCs w:val="23"/>
        </w:rPr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Пользователь Сайта: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afterAutospacing="0" w:before="12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Подтверждает, что все указанные им в формах регистрации на Сайте данные принадлежат лично ему, соответствуют действительности, не искажены.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Подтверждает и признает, что им внимательно в полном объеме прочитано настоящее Соглашение и условия обработки его персональных данных. Текст Соглашения и условия обработки персональных данных ему понятны, и он с ними согласен;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Дает согласие на обработку Администрацией Сайта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Выражает согласие с условиями обработки персональных данных без оговорок и ограничений;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120" w:before="0" w:beforeAutospacing="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В соответствии с ФЗ «О персональных данных» от 27.07.2006 №152-ФЗ свободно, своей волей и в своем интересе выр</w:t>
      </w:r>
      <w:r w:rsidDel="00000000" w:rsidR="00000000" w:rsidRPr="00000000">
        <w:rPr>
          <w:color w:val="203451"/>
          <w:rtl w:val="0"/>
        </w:rPr>
        <w:t xml:space="preserve">ажает согласие на </w:t>
      </w:r>
      <w:r w:rsidDel="00000000" w:rsidR="00000000" w:rsidRPr="00000000">
        <w:rPr>
          <w:rtl w:val="0"/>
        </w:rPr>
        <w:t xml:space="preserve">автоматизированную, а также без использования средств автоматизации обработку персональных данных</w:t>
      </w:r>
      <w:r w:rsidDel="00000000" w:rsidR="00000000" w:rsidRPr="00000000">
        <w:rPr>
          <w:color w:val="203451"/>
          <w:rtl w:val="0"/>
        </w:rPr>
        <w:t xml:space="preserve">.</w:t>
      </w:r>
      <w:r w:rsidDel="00000000" w:rsidR="00000000" w:rsidRPr="00000000">
        <w:rPr>
          <w:color w:val="203451"/>
          <w:sz w:val="23"/>
          <w:szCs w:val="23"/>
          <w:rtl w:val="0"/>
        </w:rPr>
        <w:t xml:space="preserve"> Согласие Пользователя Сайта на обработку персональных данных является конкретным, информированным и сознательным.</w:t>
      </w:r>
    </w:p>
    <w:p w:rsidR="00000000" w:rsidDel="00000000" w:rsidP="00000000" w:rsidRDefault="00000000" w:rsidRPr="00000000" w14:paraId="00000009">
      <w:p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280" w:before="280" w:line="420" w:lineRule="auto"/>
        <w:rPr>
          <w:color w:val="203451"/>
          <w:sz w:val="23"/>
          <w:szCs w:val="23"/>
        </w:rPr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Настоящее согласие Пользователя Сайта признается исполненным в простой письменной форме.</w:t>
      </w:r>
    </w:p>
    <w:p w:rsidR="00000000" w:rsidDel="00000000" w:rsidP="00000000" w:rsidRDefault="00000000" w:rsidRPr="00000000" w14:paraId="0000000A">
      <w:p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280" w:before="280" w:line="420" w:lineRule="auto"/>
        <w:rPr>
          <w:color w:val="203451"/>
          <w:sz w:val="23"/>
          <w:szCs w:val="23"/>
        </w:rPr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Пользователь Сайта предоставляет Администрации Сайта право осуществлять следующие действия (операции) с персональными данными: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afterAutospacing="0" w:before="24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сбор,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запись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систематизацию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накопление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хранение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уточнение (обновление, изменение)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извлечение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использование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передачу (распространение, предоставление, доступ)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обезличивание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блокирование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удаление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240" w:before="0" w:beforeAutospacing="0" w:lineRule="auto"/>
        <w:ind w:left="720" w:hanging="360"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уничтожение </w:t>
      </w:r>
    </w:p>
    <w:p w:rsidR="00000000" w:rsidDel="00000000" w:rsidP="00000000" w:rsidRDefault="00000000" w:rsidRPr="00000000" w14:paraId="00000018">
      <w:p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280" w:before="280" w:line="420" w:lineRule="auto"/>
        <w:rPr>
          <w:color w:val="203451"/>
          <w:sz w:val="23"/>
          <w:szCs w:val="23"/>
        </w:rPr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Указанное согласие действует бессрочно с момента предоставления данных и может быть отозвано Пользователем Сайта путем подачи заявления Администрации Сайта с указанием данных, определенных ст. 14 Федерального закона от 27.07.2006 N 152-ФЗ «О персональных данных» (ред. от 22.02.2017г.).</w:t>
      </w:r>
    </w:p>
    <w:p w:rsidR="00000000" w:rsidDel="00000000" w:rsidP="00000000" w:rsidRDefault="00000000" w:rsidRPr="00000000" w14:paraId="00000019">
      <w:p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280" w:before="280" w:line="420" w:lineRule="auto"/>
        <w:rPr>
          <w:color w:val="203451"/>
          <w:sz w:val="23"/>
          <w:szCs w:val="23"/>
        </w:rPr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</w:t>
      </w:r>
      <w:r w:rsidDel="00000000" w:rsidR="00000000" w:rsidRPr="00000000">
        <w:rPr>
          <w:color w:val="3170db"/>
          <w:sz w:val="23"/>
          <w:szCs w:val="23"/>
          <w:rtl w:val="0"/>
        </w:rPr>
        <w:t xml:space="preserve">info@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rentminder.ru</w:t>
        </w:r>
      </w:hyperlink>
      <w:r w:rsidDel="00000000" w:rsidR="00000000" w:rsidRPr="00000000">
        <w:rPr>
          <w:color w:val="203451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280" w:before="280" w:line="420" w:lineRule="auto"/>
        <w:rPr>
          <w:color w:val="203451"/>
          <w:sz w:val="23"/>
          <w:szCs w:val="23"/>
        </w:rPr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Администрация Сайта не несет ответственности за использование (как правомерное, так и неправомерное) третьими лицами Информации, размещенной Пользователем Сайта на Сайте, включая её воспроизведение и распространение, осуществленные всеми возможными способами.</w:t>
      </w:r>
    </w:p>
    <w:p w:rsidR="00000000" w:rsidDel="00000000" w:rsidP="00000000" w:rsidRDefault="00000000" w:rsidRPr="00000000" w14:paraId="0000001B">
      <w:p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280" w:before="280" w:line="420" w:lineRule="auto"/>
        <w:rPr>
          <w:color w:val="203451"/>
          <w:sz w:val="23"/>
          <w:szCs w:val="23"/>
        </w:rPr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Администрация Сайта в любое время имеет право вносить изменения в настоящее Соглашение.</w:t>
      </w:r>
    </w:p>
    <w:p w:rsidR="00000000" w:rsidDel="00000000" w:rsidP="00000000" w:rsidRDefault="00000000" w:rsidRPr="00000000" w14:paraId="0000001C">
      <w:p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after="280" w:before="280" w:line="420" w:lineRule="auto"/>
        <w:rPr>
          <w:color w:val="203451"/>
          <w:sz w:val="23"/>
          <w:szCs w:val="23"/>
        </w:rPr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Новая редакция Соглашения вступает в силу с момента ее размещения, если иное не предусмотрено новой редакцией Соглашения.</w:t>
      </w:r>
    </w:p>
    <w:p w:rsidR="00000000" w:rsidDel="00000000" w:rsidP="00000000" w:rsidRDefault="00000000" w:rsidRPr="00000000" w14:paraId="0000001D">
      <w:pPr>
        <w:pBdr>
          <w:top w:color="e7eaed" w:space="0" w:sz="0" w:val="none"/>
          <w:left w:color="e7eaed" w:space="0" w:sz="0" w:val="none"/>
          <w:bottom w:color="e7eaed" w:space="0" w:sz="0" w:val="none"/>
          <w:right w:color="e7eaed" w:space="0" w:sz="0" w:val="none"/>
          <w:between w:color="e7eaed" w:space="0" w:sz="0" w:val="none"/>
        </w:pBdr>
        <w:spacing w:before="280" w:line="420" w:lineRule="auto"/>
        <w:rPr/>
      </w:pPr>
      <w:r w:rsidDel="00000000" w:rsidR="00000000" w:rsidRPr="00000000">
        <w:rPr>
          <w:color w:val="203451"/>
          <w:sz w:val="23"/>
          <w:szCs w:val="23"/>
          <w:rtl w:val="0"/>
        </w:rPr>
        <w:t xml:space="preserve">К настоящему Соглашению и отношениям между Пользователем Сайта и Администрацией Сайта, возникающим в связи с применением Соглашения, подлежит применению действующее законодательство Российской Федерации.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03451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03451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entminder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dooh.ru/" TargetMode="External"/><Relationship Id="rId7" Type="http://schemas.openxmlformats.org/officeDocument/2006/relationships/hyperlink" Target="http://rentminder.ru/" TargetMode="External"/><Relationship Id="rId8" Type="http://schemas.openxmlformats.org/officeDocument/2006/relationships/hyperlink" Target="https://doo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